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7E" w:rsidRDefault="001665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Благотворительный фонд “Образ жизни”</w:t>
      </w:r>
    </w:p>
    <w:p w:rsidR="00B06F7E" w:rsidRDefault="001665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Социально-образовательный проект</w:t>
      </w:r>
    </w:p>
    <w:p w:rsidR="00B06F7E" w:rsidRDefault="001665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“Школа позитивных привычек”</w:t>
      </w:r>
    </w:p>
    <w:p w:rsidR="00B06F7E" w:rsidRDefault="00B06F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Технологическая карта занятия №1</w:t>
      </w:r>
    </w:p>
    <w:p w:rsidR="00B06F7E" w:rsidRDefault="00B06F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курса “Добрые дела каждый день”</w:t>
      </w:r>
    </w:p>
    <w:p w:rsidR="00B06F7E" w:rsidRDefault="001665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Возрастная категория 7-11 лет</w:t>
      </w:r>
    </w:p>
    <w:p w:rsidR="00B06F7E" w:rsidRDefault="001665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Модуль I “Что такое благотворительность”. Вводное занятие “Эстафета добра”</w:t>
      </w:r>
    </w:p>
    <w:p w:rsidR="00B06F7E" w:rsidRDefault="00B06F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Аннотация.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Занятие “Эстафета добра” - вводное занятие не только к модулю I “Что такое благотворительность”, но и ко всему курсу, посвященному разговору о социальных проблемах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безвозмездной помощи нуждающимся в ней, возможности школьников включиться в благотворительную деятельность, проявить милосердие и сострадание. У педагога есть возможность поднять вопросы, связанные с ответственностью ребят за окружающую природу, пожилых </w:t>
      </w:r>
      <w:r>
        <w:rPr>
          <w:rFonts w:ascii="Times New Roman" w:eastAsia="Times New Roman" w:hAnsi="Times New Roman" w:cs="Times New Roman"/>
          <w:sz w:val="28"/>
          <w:szCs w:val="28"/>
        </w:rPr>
        <w:t>людей, людей с инвалидностью, с добрым и понимающим отношением к своим близким, в семье.</w:t>
      </w: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7-11 лет получают достоверную информацию о волонтерских организациях и значении безвозмездного труда волонтеров, направленного на улучшение ситуации в сфер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здравоохранения, экологии, социальной сфере, местном сообществе. На занятии активно используются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видео-материалы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игры, творческие задания. Особенностью занятия является использование технологии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типа: а именно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проблемно-диалогической техн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ологии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Технология основывается на создании проблемной ситуации и дальнейшем совместном с детьми поиске решения; в процессе поиска решения обязательным условием является применение нового знания. На данном занятии акцент ставится на получении социального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нания. Большое внимание уделяется общению педагога и обучающихся, в данной технологии сотрудничество педагога и ребенка основывается на принятии ценности собственного мнения ребенка. </w:t>
      </w: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Проблемно-диалогическое обучение обеспечивает творческое усвоение знаний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посредством специально организованного учителем диалога.</w:t>
      </w: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Цель занятия</w:t>
      </w:r>
      <w:r>
        <w:rPr>
          <w:rFonts w:ascii="Times New Roman" w:eastAsia="Times New Roman" w:hAnsi="Times New Roman" w:cs="Times New Roman"/>
          <w:sz w:val="28"/>
          <w:szCs w:val="28"/>
        </w:rPr>
        <w:t>: раскрыть значение благотворительности в решении задач по улучшению социальной ситуации в различных сферах деятельности человека.</w:t>
      </w: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B06F7E" w:rsidRDefault="0016655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раскрыть для школьников основных по</w:t>
      </w:r>
      <w:r>
        <w:rPr>
          <w:rFonts w:ascii="Times New Roman" w:eastAsia="Times New Roman" w:hAnsi="Times New Roman" w:cs="Times New Roman"/>
          <w:sz w:val="28"/>
          <w:szCs w:val="28"/>
        </w:rPr>
        <w:t>нятия, связанные с благотворительной деятельностью;</w:t>
      </w:r>
    </w:p>
    <w:p w:rsidR="00B06F7E" w:rsidRDefault="0016655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вовлечь школьников в обсуждение профессий, относящихся к “помогающим профессиям”;</w:t>
      </w:r>
    </w:p>
    <w:p w:rsidR="00B06F7E" w:rsidRDefault="0016655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ввести понятия “благотворительность”, “благотворительная деятельность”, “добро”, “милосердие”, “добровольчество”, “волонте</w:t>
      </w:r>
      <w:r>
        <w:rPr>
          <w:rFonts w:ascii="Times New Roman" w:eastAsia="Times New Roman" w:hAnsi="Times New Roman" w:cs="Times New Roman"/>
          <w:sz w:val="28"/>
          <w:szCs w:val="28"/>
        </w:rPr>
        <w:t>рство”;</w:t>
      </w:r>
    </w:p>
    <w:p w:rsidR="00B06F7E" w:rsidRDefault="0016655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умения обучающихся, творческий потенциал, лидерские качества;</w:t>
      </w:r>
    </w:p>
    <w:p w:rsidR="00B06F7E" w:rsidRDefault="0016655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социальную ответственность обучающихся на основе мотивации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  социально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-ориентированной деятельности.</w:t>
      </w:r>
    </w:p>
    <w:p w:rsidR="00B06F7E" w:rsidRDefault="00B06F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Планируемые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Занятие направлено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достижение личностных и метапредметных результатов освоения основной образовательной программы в соответствии с требованиями Федеральных государственных образовательных стандартов и вносит вклад в:</w:t>
      </w:r>
    </w:p>
    <w:p w:rsidR="00B06F7E" w:rsidRDefault="0016655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духовно-нравственное развитие личности обучающихся, эмпат</w:t>
      </w:r>
      <w:r>
        <w:rPr>
          <w:rFonts w:ascii="Times New Roman" w:eastAsia="Times New Roman" w:hAnsi="Times New Roman" w:cs="Times New Roman"/>
          <w:sz w:val="28"/>
          <w:szCs w:val="28"/>
        </w:rPr>
        <w:t>ии;</w:t>
      </w:r>
    </w:p>
    <w:p w:rsidR="00B06F7E" w:rsidRDefault="0016655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мотивов к социально значимой деятельности, основанной на социальных знаниях;</w:t>
      </w:r>
    </w:p>
    <w:p w:rsidR="00B06F7E" w:rsidRDefault="0016655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социальной ответственности обучающихся;</w:t>
      </w:r>
    </w:p>
    <w:p w:rsidR="00B06F7E" w:rsidRDefault="0016655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способности обучающихся к самостоятельному формулированию суждений о добрых делах, благотворительной деятельности.</w:t>
      </w:r>
    </w:p>
    <w:p w:rsidR="00B06F7E" w:rsidRDefault="00B06F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Сценарий занятия представлен в виде технологической карты занятия. Обозначены этапы занятия и цели каждого этапа в соответствии с п</w:t>
      </w:r>
      <w:r>
        <w:rPr>
          <w:rFonts w:ascii="Times New Roman" w:eastAsia="Times New Roman" w:hAnsi="Times New Roman" w:cs="Times New Roman"/>
          <w:sz w:val="28"/>
          <w:szCs w:val="28"/>
        </w:rPr>
        <w:t>роблемно-диалогической педагогической технологией. Даны общие ориентиры в содержании занятия и деятельности педагога и обучающихся.</w:t>
      </w: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06F7E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 сохраняется возможность творческого подхода как в выборе содержания занятия, так и в постро</w:t>
      </w:r>
      <w:r>
        <w:rPr>
          <w:rFonts w:ascii="Times New Roman" w:eastAsia="Times New Roman" w:hAnsi="Times New Roman" w:cs="Times New Roman"/>
          <w:sz w:val="28"/>
          <w:szCs w:val="28"/>
        </w:rPr>
        <w:t>ении диалога с обучающимися.</w:t>
      </w: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Технологическая карта занятия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занятия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Тема:  Модуль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I “Что такое благотворительность”. Вводное занятие “Эстафета добра”.</w:t>
      </w:r>
    </w:p>
    <w:p w:rsidR="00B06F7E" w:rsidRDefault="00B06F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B06F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960" w:type="dxa"/>
        <w:tblInd w:w="-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355"/>
        <w:gridCol w:w="3630"/>
        <w:gridCol w:w="3255"/>
        <w:gridCol w:w="3825"/>
        <w:gridCol w:w="2325"/>
      </w:tblGrid>
      <w:tr w:rsidR="00B06F7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этапа, цель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работы, формы работы</w:t>
            </w:r>
          </w:p>
        </w:tc>
      </w:tr>
      <w:tr w:rsidR="00B06F7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актуализация знаний обучающихся о сфере благотворительности и ее значении для общества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понятиями, которые связаны с благотворительностью: “благотворительность”, “благотворительная деятельность”, “добро”, “милосердие”, “доброволец” и др.</w:t>
            </w:r>
          </w:p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“помогающими профессиями” и феноменом волонтерства (добровольчества)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проводит беседу с обучающимися на тему благотворительности. Актуализирует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 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благотворительности в ходе беседы, поиску ответы на вопрос: </w:t>
            </w:r>
          </w:p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Можно ли сказать, что благотворительность - это профессия?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понятиями, которые связаны с благотво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рительностью. Аргументированно отвечают на вопрос: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“Можно ли сказать, что благотворительность - это профессия?”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работы: фронтальная</w:t>
            </w:r>
          </w:p>
          <w:p w:rsidR="00B06F7E" w:rsidRDefault="00B06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Материалы: Слайды № 1-3, презентация.</w:t>
            </w:r>
          </w:p>
        </w:tc>
      </w:tr>
      <w:tr w:rsidR="00B06F7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проблемы.</w:t>
            </w:r>
          </w:p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сформулировать проблемный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 на основе обобщенных ответов обучающихся по итогам просмотра мультфильма “Мама устала”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Просмотр мультфильма “Мама устала”. Обсуждение. Примеры из литературных источников о милосердии, добре, добрых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делах. Формулировка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проблемного вопроса (пример вопроса)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“Что означает милосердие в моем понимании?”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Организует просмотр мультфильма и его обсуждение, подводит обучающихся к формулировке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проблемного вопроса.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Совместно с педагогом просматривают мультфильм, обсуждают представл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енный сюжет, формулируют проблемный вопрос.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работы: фронтальная</w:t>
            </w:r>
          </w:p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Материалы: Слайд № 4 презентации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(активная ссылка для просмотра мультфильма)</w:t>
            </w:r>
          </w:p>
        </w:tc>
      </w:tr>
      <w:tr w:rsidR="00B06F7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и фиксация нового знания.</w:t>
            </w:r>
          </w:p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активизация познавательной деятельности обучающихся и пополнение знаний о благотворительной сфере и личном участии в добрых делах.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Добрые дела, которые помогают изменить мир и осуществлять связь со сферой благотворительности. Мотивация обучающихся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участию в посильных добрых делах.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Pr="0016655A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Организует беседу о добрых делах, которые п</w:t>
            </w:r>
            <w:bookmarkStart w:id="0" w:name="_GoBack"/>
            <w:bookmarkEnd w:id="0"/>
            <w:r w:rsidRPr="00166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омогают изменить мир. Устанавливает взаимосвязь добрых дел и сферы благотворительности. Организует выполнение творческого задания “Список добрых дел”.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Обсуждают, каким образом добрые дела помогают изменить мир. Отвечают на вопрос: “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Почему добрые дела можно назвать благотворительностью?”.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творческое задание.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работы: фронтальная, индивидуальная</w:t>
            </w:r>
          </w:p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Материалы: слайды № 5-6 презентации</w:t>
            </w:r>
          </w:p>
        </w:tc>
      </w:tr>
      <w:tr w:rsidR="00B06F7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закрепление нового знания.</w:t>
            </w:r>
          </w:p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  закрепление смыслов понятий, связанных со сферой благотворительности и мотивации к социально значимой деятельности.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Проводится разминка “Размышляем о добре” в игровой форме.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Обучающимися выполняется творческое задание, мотивирующее на включение в добровольческую деятельность.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Организует и проводит разминку “Размышляем о добре”. Мотивирует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обучающихся на выполнение творческого (индивидуального) задания; проводит обсуждение 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етов обучающихся.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Включаются в разминку “Размышляем о добре”. Выполняют творческое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задание, презентуют примеры добрых дел из своей жизни.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Формы работы: фронтальная, индивидуальная</w:t>
            </w:r>
          </w:p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Материалы: слайды № 7, 8, 9 презентации</w:t>
            </w:r>
          </w:p>
        </w:tc>
      </w:tr>
      <w:tr w:rsidR="00B06F7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учебной деятельности.</w:t>
            </w:r>
          </w:p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соотнести полученные на занятии знания со знанием сферы благотворительности и готовностью участвовать в социально значимой деятельности.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тему: “Благотворительность - это…”; мотивация обучающихся к знакомству с материалами по теме.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и проводит ознакомительную беседу по теме занятия. Подводит итог занятия.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Оценивают успешность своей деятельности на занятии. Предлагают свои варианты участия в социально значимой деятельности.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работы: фронтальная</w:t>
            </w:r>
          </w:p>
          <w:p w:rsidR="00B06F7E" w:rsidRDefault="001665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Материалы: слайды № 10, 11, 12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зентации (использование активных ссылок на слайде № 11)</w:t>
            </w:r>
          </w:p>
        </w:tc>
      </w:tr>
    </w:tbl>
    <w:p w:rsidR="00B06F7E" w:rsidRDefault="00B06F7E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06F7E">
          <w:pgSz w:w="16834" w:h="11909" w:orient="landscape"/>
          <w:pgMar w:top="1440" w:right="1440" w:bottom="1440" w:left="1440" w:header="720" w:footer="720" w:gutter="0"/>
          <w:cols w:space="720"/>
        </w:sectPr>
      </w:pPr>
    </w:p>
    <w:p w:rsidR="00B06F7E" w:rsidRDefault="0016655A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Необходимое оборудование для проведения занятия:</w:t>
      </w:r>
    </w:p>
    <w:p w:rsidR="00B06F7E" w:rsidRDefault="00B06F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 с доступом в Интернет и звуковоспроизводящим оборудованием; </w:t>
      </w:r>
    </w:p>
    <w:p w:rsidR="00B06F7E" w:rsidRDefault="0016655A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Мультимедийный проектор.</w:t>
      </w:r>
    </w:p>
    <w:p w:rsidR="00B06F7E" w:rsidRDefault="00B06F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Материалы для проведения занятия:</w:t>
      </w:r>
    </w:p>
    <w:p w:rsidR="00B06F7E" w:rsidRDefault="001665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“Модуль I “Что такое благотворительность.” Вводное занятие “Эстафета добра”.</w:t>
      </w:r>
    </w:p>
    <w:p w:rsidR="00B06F7E" w:rsidRDefault="00B06F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Внимание! Слайд № 11 (презентация); Ссылки на материалы “Смотреть”.</w:t>
      </w:r>
    </w:p>
    <w:p w:rsidR="00B06F7E" w:rsidRDefault="00B06F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Этап I </w:t>
      </w:r>
    </w:p>
    <w:p w:rsidR="00B06F7E" w:rsidRDefault="001665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выстраивает беседу с обучающимися на основе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проблематизирующих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вопросов:</w:t>
      </w:r>
    </w:p>
    <w:p w:rsidR="00B06F7E" w:rsidRDefault="0016655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мы знаем помогающие профессии?</w:t>
      </w:r>
    </w:p>
    <w:p w:rsidR="00B06F7E" w:rsidRDefault="0016655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такую профессию, как “благотворитель” вы знаете?</w:t>
      </w:r>
    </w:p>
    <w:p w:rsidR="00B06F7E" w:rsidRDefault="0016655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ли сказать, что благотворитель - это профессия?</w:t>
      </w:r>
    </w:p>
    <w:p w:rsidR="00B06F7E" w:rsidRDefault="00B06F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Слово учителя:</w:t>
      </w:r>
    </w:p>
    <w:p w:rsidR="00B06F7E" w:rsidRDefault="00B06F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“Творить благо” - от этих слов возникло слово благотворительность, то есть “делать добро”. Во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времена это считалось высшим проявлением духовных и моральных начал личности. Благотворительность не измеряется денежной суммой, она может быть незначительной, но бесценной, поскольку идет от чистого сердца. Кому-то нужно помочь материально, а кто-то нужд</w:t>
      </w:r>
      <w:r>
        <w:rPr>
          <w:rFonts w:ascii="Times New Roman" w:eastAsia="Times New Roman" w:hAnsi="Times New Roman" w:cs="Times New Roman"/>
          <w:sz w:val="28"/>
          <w:szCs w:val="28"/>
        </w:rPr>
        <w:t>ается в простом человеческом участии, иногда и доброе слово лечит.</w:t>
      </w:r>
    </w:p>
    <w:p w:rsidR="00B06F7E" w:rsidRDefault="00B06F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 времена есть люди сострадательные. Они чувствуют чужое горе и беду как свои собственные. Несколько интересных фактов о благотворительности на Руси (приводятся по усмотрению. Можно в</w:t>
      </w:r>
      <w:r>
        <w:rPr>
          <w:rFonts w:ascii="Times New Roman" w:eastAsia="Times New Roman" w:hAnsi="Times New Roman" w:cs="Times New Roman"/>
          <w:sz w:val="28"/>
          <w:szCs w:val="28"/>
        </w:rPr>
        <w:t>оспользоваться информацией из источников, приведенных в Технологической карте).</w:t>
      </w:r>
    </w:p>
    <w:p w:rsidR="00B06F7E" w:rsidRDefault="00B06F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III</w:t>
      </w: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Добрые дела, которые помогают изменить мир.</w:t>
      </w: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Заниматься благотворительностью можно с любого возраста.</w:t>
      </w:r>
    </w:p>
    <w:p w:rsidR="00B06F7E" w:rsidRDefault="00B06F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Отдавать старую одежду, книги и игрушки в благотворительные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низации, которые их принимают.</w:t>
      </w:r>
    </w:p>
    <w:p w:rsidR="00B06F7E" w:rsidRDefault="0016655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Посещать благотворительные мероприятия и ярмарки: там, где это возможно, делайте выбор в пользу вещей, произведенных благотворительными организациями или в их поддержку.</w:t>
      </w:r>
    </w:p>
    <w:p w:rsidR="00B06F7E" w:rsidRDefault="0016655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Приезжать в приюты для животных - туда можно привезти к</w:t>
      </w:r>
      <w:r>
        <w:rPr>
          <w:rFonts w:ascii="Times New Roman" w:eastAsia="Times New Roman" w:hAnsi="Times New Roman" w:cs="Times New Roman"/>
          <w:sz w:val="28"/>
          <w:szCs w:val="28"/>
        </w:rPr>
        <w:t>орм, игрушки и ненужные одеяла, а еще можно погулять и поиграть с животными.</w:t>
      </w:r>
    </w:p>
    <w:p w:rsidR="00B06F7E" w:rsidRDefault="0016655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Написать письмо или отправить открытку для бабушек и дедушек (пример: фонд “Старость в радость”).</w:t>
      </w:r>
    </w:p>
    <w:p w:rsidR="00B06F7E" w:rsidRDefault="0016655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участие в благотворительном забеге.</w:t>
      </w:r>
    </w:p>
    <w:p w:rsidR="00B06F7E" w:rsidRDefault="0016655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Помочь детям, которые проходят длител</w:t>
      </w:r>
      <w:r>
        <w:rPr>
          <w:rFonts w:ascii="Times New Roman" w:eastAsia="Times New Roman" w:hAnsi="Times New Roman" w:cs="Times New Roman"/>
          <w:sz w:val="28"/>
          <w:szCs w:val="28"/>
        </w:rPr>
        <w:t>ьное лечение - пополнить “коробки храбрости”, которые находятся в детских больницах.</w:t>
      </w:r>
    </w:p>
    <w:p w:rsidR="00B06F7E" w:rsidRDefault="0016655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флешмобе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F7E" w:rsidRDefault="00B06F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 IV</w:t>
      </w: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Разминка “Размышляем о добре”</w:t>
      </w: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Дидактическая игра “Да-Нет”. Проводит учитель.</w:t>
      </w: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Обсуждение выбора ответа.</w:t>
      </w:r>
    </w:p>
    <w:p w:rsidR="00B06F7E" w:rsidRDefault="00B06F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Творческое задание: соедини начало и конец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пословиц.-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 учитель</w:t>
      </w: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Обсуждение:</w:t>
      </w:r>
    </w:p>
    <w:p w:rsidR="00B06F7E" w:rsidRDefault="0016655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Посмотрите на эти пословицы.</w:t>
      </w:r>
    </w:p>
    <w:p w:rsidR="00B06F7E" w:rsidRDefault="0016655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бы вы объяснили эти пословицы другим ребятам?</w:t>
      </w:r>
    </w:p>
    <w:p w:rsidR="00B06F7E" w:rsidRDefault="0016655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Можете ли вы привести пример из своей жизни, рассказ о котором можно закончить одной из послов</w:t>
      </w:r>
      <w:r>
        <w:rPr>
          <w:rFonts w:ascii="Times New Roman" w:eastAsia="Times New Roman" w:hAnsi="Times New Roman" w:cs="Times New Roman"/>
          <w:sz w:val="28"/>
          <w:szCs w:val="28"/>
        </w:rPr>
        <w:t>иц?</w:t>
      </w:r>
    </w:p>
    <w:p w:rsidR="00B06F7E" w:rsidRDefault="00B06F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Этап V </w:t>
      </w: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Рефлексия. Благотворительность - это…</w:t>
      </w:r>
    </w:p>
    <w:p w:rsidR="00B06F7E" w:rsidRDefault="00B06F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Используя картинки, расскажите о посильных для вас добрых делах. Что еще вы можете делать, кому помогать?</w:t>
      </w:r>
    </w:p>
    <w:p w:rsidR="00B06F7E" w:rsidRDefault="00B06F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Эти и любые другие добрые дела помогают нам узнать больше об окружающем мире, развить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eastAsia="Times New Roman" w:hAnsi="Times New Roman" w:cs="Times New Roman"/>
          <w:sz w:val="28"/>
          <w:szCs w:val="28"/>
        </w:rPr>
        <w:t>очувствовать себя причастным к чему-то большему и очень важному.</w:t>
      </w:r>
    </w:p>
    <w:p w:rsidR="00B06F7E" w:rsidRDefault="00B06F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вместе с ребятами оценивает успешность освоения знаний по теме по следующим критериям:</w:t>
      </w:r>
    </w:p>
    <w:p w:rsidR="00B06F7E" w:rsidRDefault="0016655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хорошо понимают изученные на занятии понятия, связанные с благотворительной деятель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ностью;</w:t>
      </w:r>
    </w:p>
    <w:p w:rsidR="00B06F7E" w:rsidRDefault="0016655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достаточно свободно и осознанно рассказывают о значении взаимопомощи, о важности милосердия, о добрых делах;</w:t>
      </w:r>
    </w:p>
    <w:p w:rsidR="00B06F7E" w:rsidRDefault="0016655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 готовы предлагать идеи самостоятельных добрых дел;</w:t>
      </w:r>
    </w:p>
    <w:p w:rsidR="00B06F7E" w:rsidRDefault="0016655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демонстрируют интерес к теме благотворительности, гото</w:t>
      </w:r>
      <w:r>
        <w:rPr>
          <w:rFonts w:ascii="Times New Roman" w:eastAsia="Times New Roman" w:hAnsi="Times New Roman" w:cs="Times New Roman"/>
          <w:sz w:val="28"/>
          <w:szCs w:val="28"/>
        </w:rPr>
        <w:t>вы изучать самостоятельно дополнительную информацию по теме.</w:t>
      </w:r>
    </w:p>
    <w:p w:rsidR="00B06F7E" w:rsidRDefault="00B06F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Желаем успеха в проведении занятия!</w:t>
      </w:r>
    </w:p>
    <w:p w:rsidR="00B06F7E" w:rsidRDefault="00B06F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рекомендуемых источников</w:t>
      </w:r>
    </w:p>
    <w:p w:rsidR="00B06F7E" w:rsidRDefault="00B06F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6F7E" w:rsidRDefault="001665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Теоретические основы изучения волонтерства как социального феномена [электронный ресурс]. – Электронные дан. – Режим дост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упа: https://studfiles.net/preview/5758897/page:2/ </w:t>
      </w:r>
    </w:p>
    <w:p w:rsidR="00B06F7E" w:rsidRDefault="001665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История добровольчества в России [электронный ресурс]. – Электронные дан. – Режим доступа: https://ria.ru/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disabled_know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/20130217/923151956.html </w:t>
      </w:r>
    </w:p>
    <w:p w:rsidR="00B06F7E" w:rsidRDefault="001665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Благотворительность в современной России [электронны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ресурс]. – Электронные дан. – Режим доступа: http:// studbooks.net/684773/sotsiologiya/sotsialnoe_dobrovolchestv_rossii </w:t>
      </w:r>
    </w:p>
    <w:p w:rsidR="00B06F7E" w:rsidRDefault="001665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История возникновения и становления волонтерства в России [электронный ресурс]. – Электронные дан. – Режим доступа: https://moluch.ru/archive/43/5210/ </w:t>
      </w:r>
    </w:p>
    <w:p w:rsidR="00B06F7E" w:rsidRPr="00EE5C71" w:rsidRDefault="0016655A" w:rsidP="00EE5C71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Благотворительность в России [электронный ресурс]. – Электронные дан. – Режим доступа</w:t>
      </w:r>
      <w:r w:rsidR="00EE5C71">
        <w:rPr>
          <w:rFonts w:ascii="Times New Roman" w:eastAsia="Times New Roman" w:hAnsi="Times New Roman" w:cs="Times New Roman"/>
          <w:sz w:val="28"/>
          <w:szCs w:val="28"/>
        </w:rPr>
        <w:t>: http://charity.lfond.spb.r</w:t>
      </w:r>
      <w:r w:rsidR="00EE5C7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u</w:t>
      </w:r>
    </w:p>
    <w:sectPr w:rsidR="00B06F7E" w:rsidRPr="00EE5C71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EB7"/>
    <w:multiLevelType w:val="multilevel"/>
    <w:tmpl w:val="17848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D7525D"/>
    <w:multiLevelType w:val="multilevel"/>
    <w:tmpl w:val="F8A8E3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7E2471"/>
    <w:multiLevelType w:val="multilevel"/>
    <w:tmpl w:val="6D2814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5A3EB1"/>
    <w:multiLevelType w:val="multilevel"/>
    <w:tmpl w:val="7B3C34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E544E1"/>
    <w:multiLevelType w:val="multilevel"/>
    <w:tmpl w:val="7876C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5C19D5"/>
    <w:multiLevelType w:val="multilevel"/>
    <w:tmpl w:val="638E95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23D59B8"/>
    <w:multiLevelType w:val="multilevel"/>
    <w:tmpl w:val="4D308E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7E"/>
    <w:rsid w:val="0016655A"/>
    <w:rsid w:val="00B06F7E"/>
    <w:rsid w:val="00E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B13"/>
  <w15:docId w15:val="{2E34DD49-6152-4BD1-8702-176E24D9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 Соколова</cp:lastModifiedBy>
  <cp:revision>3</cp:revision>
  <dcterms:created xsi:type="dcterms:W3CDTF">2023-02-27T12:40:00Z</dcterms:created>
  <dcterms:modified xsi:type="dcterms:W3CDTF">2023-02-27T12:49:00Z</dcterms:modified>
</cp:coreProperties>
</file>